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ind w:firstLine="200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附件1</w:t>
      </w:r>
    </w:p>
    <w:p>
      <w:pPr>
        <w:spacing w:line="560" w:lineRule="exact"/>
        <w:ind w:firstLine="6586" w:firstLineChars="2050"/>
        <w:rPr>
          <w:rFonts w:eastAsia="仿宋"/>
          <w:b/>
          <w:bCs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 xml:space="preserve"> </w:t>
      </w:r>
    </w:p>
    <w:p>
      <w:pPr>
        <w:spacing w:line="560" w:lineRule="exact"/>
        <w:ind w:firstLine="2880" w:firstLineChars="900"/>
        <w:rPr>
          <w:rFonts w:eastAsia="方正小标宋简体"/>
          <w:sz w:val="32"/>
          <w:szCs w:val="32"/>
        </w:rPr>
      </w:pPr>
    </w:p>
    <w:p>
      <w:pPr>
        <w:spacing w:line="560" w:lineRule="exact"/>
        <w:ind w:firstLine="140" w:firstLineChars="44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 xml:space="preserve">      </w:t>
      </w:r>
      <w:r>
        <w:rPr>
          <w:rFonts w:eastAsia="方正小标宋简体"/>
          <w:sz w:val="32"/>
          <w:szCs w:val="32"/>
          <w:u w:val="single"/>
        </w:rPr>
        <w:t xml:space="preserve">                             </w:t>
      </w:r>
      <w:r>
        <w:rPr>
          <w:rFonts w:eastAsia="方正小标宋简体"/>
          <w:sz w:val="32"/>
          <w:szCs w:val="32"/>
        </w:rPr>
        <w:t xml:space="preserve">（项目名称） </w:t>
      </w:r>
    </w:p>
    <w:p>
      <w:pPr>
        <w:spacing w:line="560" w:lineRule="exact"/>
        <w:ind w:firstLine="6080" w:firstLineChars="1900"/>
        <w:rPr>
          <w:rFonts w:eastAsia="方正小标宋简体"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eastAsia="方正小标宋简体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投标文件</w:t>
      </w:r>
    </w:p>
    <w:p>
      <w:pPr>
        <w:spacing w:line="560" w:lineRule="exact"/>
        <w:rPr>
          <w:rFonts w:eastAsia="方正小标宋简体"/>
          <w:sz w:val="24"/>
          <w:szCs w:val="24"/>
        </w:rPr>
      </w:pPr>
    </w:p>
    <w:p>
      <w:pPr>
        <w:spacing w:line="560" w:lineRule="exact"/>
        <w:rPr>
          <w:rFonts w:eastAsia="方正小标宋简体"/>
          <w:sz w:val="24"/>
          <w:szCs w:val="24"/>
        </w:rPr>
      </w:pPr>
    </w:p>
    <w:p>
      <w:pPr>
        <w:spacing w:line="560" w:lineRule="exact"/>
        <w:rPr>
          <w:rFonts w:eastAsia="方正小标宋简体"/>
          <w:sz w:val="24"/>
          <w:szCs w:val="24"/>
        </w:rPr>
      </w:pPr>
    </w:p>
    <w:p>
      <w:pPr>
        <w:spacing w:line="560" w:lineRule="exact"/>
        <w:rPr>
          <w:rFonts w:eastAsia="方正小标宋简体"/>
          <w:sz w:val="30"/>
          <w:szCs w:val="30"/>
        </w:rPr>
      </w:pPr>
      <w:r>
        <w:rPr>
          <w:rFonts w:eastAsia="方正小标宋简体"/>
          <w:sz w:val="30"/>
          <w:szCs w:val="30"/>
        </w:rPr>
        <w:t xml:space="preserve">                </w:t>
      </w:r>
    </w:p>
    <w:p>
      <w:pPr>
        <w:spacing w:line="560" w:lineRule="exact"/>
        <w:rPr>
          <w:rFonts w:eastAsia="方正小标宋简体"/>
          <w:sz w:val="24"/>
          <w:szCs w:val="24"/>
        </w:rPr>
      </w:pPr>
    </w:p>
    <w:p>
      <w:pPr>
        <w:spacing w:line="560" w:lineRule="exact"/>
        <w:rPr>
          <w:rFonts w:eastAsia="方正小标宋简体"/>
          <w:sz w:val="24"/>
          <w:szCs w:val="24"/>
        </w:rPr>
      </w:pPr>
    </w:p>
    <w:p>
      <w:pPr>
        <w:spacing w:line="560" w:lineRule="exact"/>
        <w:rPr>
          <w:rFonts w:eastAsia="方正小标宋简体"/>
          <w:sz w:val="24"/>
          <w:szCs w:val="24"/>
        </w:rPr>
      </w:pPr>
    </w:p>
    <w:p>
      <w:pPr>
        <w:spacing w:line="560" w:lineRule="exact"/>
        <w:rPr>
          <w:rFonts w:eastAsia="方正小标宋简体"/>
          <w:sz w:val="24"/>
          <w:szCs w:val="24"/>
        </w:rPr>
      </w:pPr>
    </w:p>
    <w:p>
      <w:pPr>
        <w:spacing w:line="560" w:lineRule="exact"/>
        <w:ind w:firstLine="600" w:firstLineChars="200"/>
        <w:rPr>
          <w:rFonts w:eastAsia="方正小标宋简体"/>
          <w:sz w:val="30"/>
          <w:szCs w:val="30"/>
        </w:rPr>
      </w:pPr>
      <w:r>
        <w:rPr>
          <w:rFonts w:eastAsia="方正小标宋简体"/>
          <w:sz w:val="30"/>
          <w:szCs w:val="30"/>
        </w:rPr>
        <w:t>投标人名称：</w:t>
      </w:r>
      <w:r>
        <w:rPr>
          <w:rFonts w:eastAsia="方正小标宋简体"/>
          <w:sz w:val="30"/>
          <w:szCs w:val="30"/>
          <w:u w:val="single"/>
        </w:rPr>
        <w:t xml:space="preserve">                     </w:t>
      </w:r>
      <w:r>
        <w:rPr>
          <w:rFonts w:eastAsia="方正小标宋简体"/>
          <w:sz w:val="30"/>
          <w:szCs w:val="30"/>
        </w:rPr>
        <w:t>（单位盖章）</w:t>
      </w:r>
    </w:p>
    <w:p>
      <w:pPr>
        <w:spacing w:line="560" w:lineRule="exact"/>
        <w:ind w:firstLine="600" w:firstLineChars="200"/>
        <w:rPr>
          <w:rFonts w:eastAsia="方正小标宋简体"/>
          <w:sz w:val="30"/>
          <w:szCs w:val="30"/>
        </w:rPr>
      </w:pPr>
      <w:r>
        <w:rPr>
          <w:rFonts w:eastAsia="方正小标宋简体"/>
          <w:sz w:val="30"/>
          <w:szCs w:val="30"/>
        </w:rPr>
        <w:t>法定代表人或负责人：</w:t>
      </w:r>
      <w:r>
        <w:rPr>
          <w:rFonts w:eastAsia="方正小标宋简体"/>
          <w:sz w:val="30"/>
          <w:szCs w:val="30"/>
          <w:u w:val="single"/>
        </w:rPr>
        <w:t xml:space="preserve">       </w:t>
      </w:r>
      <w:r>
        <w:rPr>
          <w:rFonts w:eastAsia="方正小标宋简体"/>
          <w:sz w:val="30"/>
          <w:szCs w:val="30"/>
        </w:rPr>
        <w:t>（签字或盖章）</w:t>
      </w:r>
    </w:p>
    <w:p>
      <w:pPr>
        <w:spacing w:line="560" w:lineRule="exact"/>
        <w:ind w:firstLine="594" w:firstLineChars="198"/>
        <w:rPr>
          <w:rFonts w:eastAsia="方正小标宋简体"/>
          <w:sz w:val="30"/>
          <w:szCs w:val="30"/>
        </w:rPr>
      </w:pPr>
      <w:r>
        <w:rPr>
          <w:rFonts w:eastAsia="方正小标宋简体"/>
          <w:sz w:val="30"/>
          <w:szCs w:val="30"/>
        </w:rPr>
        <w:t>投标日期：</w:t>
      </w:r>
      <w:r>
        <w:rPr>
          <w:rFonts w:eastAsia="方正小标宋简体"/>
          <w:sz w:val="30"/>
          <w:szCs w:val="30"/>
          <w:u w:val="single"/>
        </w:rPr>
        <w:t xml:space="preserve">      </w:t>
      </w:r>
      <w:r>
        <w:rPr>
          <w:rFonts w:eastAsia="方正小标宋简体"/>
          <w:sz w:val="30"/>
          <w:szCs w:val="30"/>
        </w:rPr>
        <w:t>年</w:t>
      </w:r>
      <w:r>
        <w:rPr>
          <w:rFonts w:eastAsia="方正小标宋简体"/>
          <w:sz w:val="30"/>
          <w:szCs w:val="30"/>
          <w:u w:val="single"/>
        </w:rPr>
        <w:t xml:space="preserve">     </w:t>
      </w:r>
      <w:r>
        <w:rPr>
          <w:rFonts w:eastAsia="方正小标宋简体"/>
          <w:sz w:val="30"/>
          <w:szCs w:val="30"/>
        </w:rPr>
        <w:t>月</w:t>
      </w:r>
      <w:r>
        <w:rPr>
          <w:rFonts w:eastAsia="方正小标宋简体"/>
          <w:sz w:val="30"/>
          <w:szCs w:val="30"/>
          <w:u w:val="single"/>
        </w:rPr>
        <w:t xml:space="preserve">    </w:t>
      </w:r>
      <w:r>
        <w:rPr>
          <w:rFonts w:eastAsia="方正小标宋简体"/>
          <w:sz w:val="30"/>
          <w:szCs w:val="30"/>
        </w:rPr>
        <w:t>日</w:t>
      </w:r>
    </w:p>
    <w:p>
      <w:pPr>
        <w:adjustRightInd w:val="0"/>
        <w:snapToGrid w:val="0"/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仿宋_GB2312"/>
          <w:sz w:val="32"/>
          <w:szCs w:val="32"/>
        </w:rPr>
        <w:t>附件2</w:t>
      </w:r>
    </w:p>
    <w:p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服务报价单</w:t>
      </w:r>
    </w:p>
    <w:p>
      <w:pPr>
        <w:spacing w:line="560" w:lineRule="exact"/>
        <w:jc w:val="center"/>
        <w:rPr>
          <w:rFonts w:eastAsia="仿宋_GB2312"/>
          <w:b/>
          <w:sz w:val="32"/>
          <w:szCs w:val="32"/>
        </w:rPr>
      </w:pPr>
    </w:p>
    <w:tbl>
      <w:tblPr>
        <w:tblStyle w:val="17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许昌市城投发展集团有限公司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sz w:val="32"/>
                <w:szCs w:val="32"/>
              </w:rPr>
              <w:t>信息管理平台建设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2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  <w:t>服务费报价</w:t>
            </w:r>
          </w:p>
          <w:p>
            <w:pPr>
              <w:widowControl/>
              <w:spacing w:line="480" w:lineRule="exac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 xml:space="preserve">（服务费不高于   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万元）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rPr>
                <w:rFonts w:eastAsia="仿宋"/>
                <w:b/>
                <w:bCs/>
                <w:sz w:val="30"/>
                <w:szCs w:val="30"/>
              </w:rPr>
            </w:pPr>
            <w:r>
              <w:rPr>
                <w:rFonts w:eastAsia="仿宋"/>
                <w:b/>
                <w:bCs/>
                <w:sz w:val="30"/>
                <w:szCs w:val="30"/>
                <w:lang w:val="zh-CN"/>
              </w:rPr>
              <w:t>大写：</w:t>
            </w:r>
            <w:r>
              <w:rPr>
                <w:rFonts w:eastAsia="仿宋"/>
                <w:b/>
                <w:bCs/>
                <w:sz w:val="30"/>
                <w:szCs w:val="30"/>
              </w:rPr>
              <w:t xml:space="preserve">             </w:t>
            </w:r>
          </w:p>
          <w:p>
            <w:pPr>
              <w:widowControl/>
              <w:spacing w:line="560" w:lineRule="exact"/>
              <w:textAlignment w:val="center"/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bCs/>
                <w:sz w:val="30"/>
                <w:szCs w:val="30"/>
                <w:lang w:val="zh-CN"/>
              </w:rPr>
              <w:t>小写：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0"/>
              <w:spacing w:line="300" w:lineRule="exact"/>
              <w:ind w:firstLine="440"/>
              <w:rPr>
                <w:rFonts w:eastAsia="仿宋_GB2312"/>
                <w:bCs/>
                <w:sz w:val="22"/>
                <w:szCs w:val="16"/>
              </w:rPr>
            </w:pPr>
          </w:p>
        </w:tc>
      </w:tr>
    </w:tbl>
    <w:p>
      <w:pPr>
        <w:pStyle w:val="5"/>
        <w:spacing w:line="700" w:lineRule="exact"/>
        <w:rPr>
          <w:rFonts w:ascii="Times New Roman" w:hAnsi="Times New Roman" w:eastAsia="仿宋_GB2312" w:cs="Times New Roman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注：报价单位万元，保留两位小数进行报价。</w:t>
      </w: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eastAsia="仿宋_GB2312" w:cs="Times New Roman"/>
          <w:sz w:val="32"/>
          <w:szCs w:val="28"/>
        </w:rPr>
        <w:t xml:space="preserve">  </w:t>
      </w:r>
    </w:p>
    <w:p>
      <w:pPr>
        <w:ind w:firstLine="2240" w:firstLineChars="700"/>
      </w:pPr>
      <w:r>
        <w:rPr>
          <w:rFonts w:eastAsia="仿宋_GB2312"/>
          <w:sz w:val="32"/>
          <w:szCs w:val="28"/>
        </w:rPr>
        <w:t>申请人名称：</w:t>
      </w:r>
      <w:r>
        <w:rPr>
          <w:rFonts w:eastAsia="仿宋_GB2312"/>
          <w:sz w:val="32"/>
          <w:szCs w:val="28"/>
          <w:u w:val="single"/>
        </w:rPr>
        <w:t xml:space="preserve">     （全称）   </w:t>
      </w:r>
      <w:r>
        <w:rPr>
          <w:rFonts w:eastAsia="仿宋_GB2312"/>
          <w:sz w:val="32"/>
          <w:szCs w:val="28"/>
        </w:rPr>
        <w:t>（公章）：</w:t>
      </w:r>
    </w:p>
    <w:p>
      <w:pPr>
        <w:pStyle w:val="5"/>
        <w:rPr>
          <w:rFonts w:ascii="Times New Roman" w:hAnsi="Times New Roman" w:eastAsia="仿宋_GB2312" w:cs="Times New Roman"/>
        </w:rPr>
      </w:pPr>
    </w:p>
    <w:p>
      <w:pPr>
        <w:pStyle w:val="5"/>
        <w:ind w:firstLine="5120" w:firstLineChars="1600"/>
        <w:rPr>
          <w:rFonts w:ascii="Times New Roman" w:hAnsi="Times New Roman" w:eastAsia="仿宋_GB2312" w:cs="Times New Roman"/>
          <w:kern w:val="0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  月    日</w:t>
      </w:r>
    </w:p>
    <w:p>
      <w:pPr>
        <w:rPr>
          <w:rFonts w:eastAsia="仿宋_GB2312"/>
          <w:b/>
          <w:bCs/>
          <w:sz w:val="32"/>
          <w:szCs w:val="32"/>
        </w:rPr>
      </w:pPr>
    </w:p>
    <w:p>
      <w:pPr>
        <w:rPr>
          <w:rFonts w:eastAsia="仿宋"/>
          <w:color w:val="0F1116"/>
          <w:kern w:val="0"/>
          <w:sz w:val="30"/>
          <w:szCs w:val="30"/>
        </w:rPr>
      </w:pPr>
      <w:r>
        <w:rPr>
          <w:rFonts w:eastAsia="仿宋_GB2312"/>
          <w:sz w:val="32"/>
          <w:szCs w:val="32"/>
        </w:rPr>
        <w:t>附件3</w:t>
      </w:r>
      <w:r>
        <w:rPr>
          <w:rFonts w:eastAsia="仿宋_GB2312"/>
          <w:color w:val="0F1116"/>
          <w:kern w:val="0"/>
          <w:sz w:val="30"/>
          <w:szCs w:val="30"/>
        </w:rPr>
        <w:t xml:space="preserve"> </w:t>
      </w:r>
      <w:r>
        <w:rPr>
          <w:rFonts w:eastAsia="仿宋"/>
          <w:color w:val="0F1116"/>
          <w:kern w:val="0"/>
          <w:sz w:val="30"/>
          <w:szCs w:val="30"/>
        </w:rPr>
        <w:t xml:space="preserve">      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廉政承诺书</w:t>
      </w:r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为加强招标投标活动中的廉政建设，进一步规范招标投标市场，体现公开、公平、公正的原则，根据国家有关法律、法规和廉政建设责任制的规定，本投标人特作如下承诺: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eastAsia="仿宋_GB2312"/>
          <w:sz w:val="32"/>
          <w:szCs w:val="32"/>
        </w:rPr>
        <w:t>不与招标人及其他投标人私下串通协商进行围标、串标、抬标，控制投标价格。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eastAsia="仿宋_GB2312"/>
          <w:sz w:val="32"/>
          <w:szCs w:val="32"/>
        </w:rPr>
        <w:t>不向招标人、评标专家行贿，以不正当手段谋取中标。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eastAsia="仿宋_GB2312"/>
          <w:sz w:val="32"/>
          <w:szCs w:val="32"/>
        </w:rPr>
        <w:t>不向招标投标监管人员请客、送礼及组织其它有可能影响客观公正监管的活动。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bookmarkStart w:id="0" w:name="_GoBack"/>
      <w:bookmarkEnd w:id="0"/>
      <w:r>
        <w:rPr>
          <w:rFonts w:eastAsia="仿宋_GB2312"/>
          <w:sz w:val="32"/>
          <w:szCs w:val="32"/>
        </w:rPr>
        <w:t>自觉遵守开标、评标现场工作纪律，不私下接触评标专家，不干扰正常的开标评标秩序。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单位（公章）：                    </w:t>
      </w:r>
    </w:p>
    <w:p>
      <w:pPr>
        <w:autoSpaceDE w:val="0"/>
        <w:autoSpaceDN w:val="0"/>
        <w:adjustRightInd w:val="0"/>
        <w:spacing w:line="560" w:lineRule="exact"/>
        <w:ind w:firstLine="3200" w:firstLineChars="1000"/>
        <w:jc w:val="left"/>
        <w:rPr>
          <w:rFonts w:eastAsia="仿宋_GB2312"/>
          <w:color w:val="181A1F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法定代表人或负责人：</w:t>
      </w:r>
      <w:r>
        <w:rPr>
          <w:rFonts w:eastAsia="仿宋_GB2312"/>
          <w:color w:val="181A1F"/>
          <w:kern w:val="0"/>
          <w:sz w:val="32"/>
          <w:szCs w:val="32"/>
        </w:rPr>
        <w:t>(签字或盖章)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日期：     年    月  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仿宋_GB2312"/>
          <w:sz w:val="32"/>
          <w:szCs w:val="32"/>
        </w:rPr>
        <w:t>附件4</w:t>
      </w:r>
    </w:p>
    <w:p>
      <w:pPr>
        <w:spacing w:after="0" w:line="5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  <w:lang w:val="zh-CN"/>
        </w:rPr>
        <w:t>评</w:t>
      </w:r>
      <w:r>
        <w:rPr>
          <w:rFonts w:eastAsia="方正小标宋简体"/>
          <w:bCs/>
          <w:sz w:val="44"/>
          <w:szCs w:val="44"/>
        </w:rPr>
        <w:t>分标准</w:t>
      </w:r>
    </w:p>
    <w:p>
      <w:pPr>
        <w:spacing w:after="0" w:line="5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一、资格审查</w:t>
      </w:r>
    </w:p>
    <w:p>
      <w:pPr>
        <w:spacing w:after="0" w:line="500" w:lineRule="exact"/>
        <w:ind w:firstLine="640" w:firstLineChars="200"/>
        <w:rPr>
          <w:rFonts w:eastAsia="仿宋_GB2312"/>
          <w:color w:val="FF0000"/>
          <w:sz w:val="32"/>
          <w:szCs w:val="32"/>
          <w:lang w:val="zh-CN"/>
        </w:rPr>
      </w:pPr>
      <w:r>
        <w:rPr>
          <w:rFonts w:eastAsia="仿宋_GB2312"/>
          <w:sz w:val="32"/>
          <w:szCs w:val="32"/>
        </w:rPr>
        <w:t>评审小组对申请人资格进行检查。</w:t>
      </w:r>
      <w:r>
        <w:rPr>
          <w:rFonts w:eastAsia="仿宋_GB2312"/>
          <w:sz w:val="32"/>
          <w:szCs w:val="32"/>
          <w:lang w:val="zh-CN"/>
        </w:rPr>
        <w:t>确定符合资格的</w:t>
      </w:r>
      <w:r>
        <w:rPr>
          <w:rFonts w:eastAsia="仿宋_GB2312"/>
          <w:sz w:val="32"/>
          <w:szCs w:val="32"/>
        </w:rPr>
        <w:t>申请</w:t>
      </w:r>
      <w:r>
        <w:rPr>
          <w:rFonts w:eastAsia="仿宋_GB2312"/>
          <w:sz w:val="32"/>
          <w:szCs w:val="32"/>
          <w:lang w:val="zh-CN"/>
        </w:rPr>
        <w:t>人不少于3家后对投标文件进行符合性审查，</w:t>
      </w:r>
      <w:r>
        <w:rPr>
          <w:rFonts w:eastAsia="仿宋_GB2312"/>
          <w:sz w:val="32"/>
          <w:szCs w:val="32"/>
        </w:rPr>
        <w:t>少于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家则本次评标过程无效</w:t>
      </w:r>
      <w:r>
        <w:rPr>
          <w:rFonts w:eastAsia="仿宋_GB2312"/>
          <w:sz w:val="32"/>
          <w:szCs w:val="32"/>
          <w:lang w:val="zh-CN"/>
        </w:rPr>
        <w:t>。</w:t>
      </w:r>
    </w:p>
    <w:p>
      <w:pPr>
        <w:spacing w:after="0"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二、评审</w:t>
      </w:r>
    </w:p>
    <w:p>
      <w:pPr>
        <w:spacing w:after="0" w:line="500" w:lineRule="exact"/>
        <w:ind w:firstLine="643" w:firstLineChars="200"/>
        <w:rPr>
          <w:rFonts w:eastAsia="楷体_GB2312"/>
          <w:b/>
          <w:bCs/>
          <w:sz w:val="32"/>
          <w:szCs w:val="32"/>
          <w:lang w:val="zh-CN"/>
        </w:rPr>
      </w:pPr>
      <w:r>
        <w:rPr>
          <w:rFonts w:eastAsia="楷体_GB2312"/>
          <w:b/>
          <w:bCs/>
          <w:sz w:val="32"/>
          <w:szCs w:val="32"/>
          <w:lang w:val="zh-CN"/>
        </w:rPr>
        <w:t>（一）评审方法</w:t>
      </w:r>
    </w:p>
    <w:p>
      <w:pPr>
        <w:spacing w:after="0" w:line="500" w:lineRule="exact"/>
        <w:ind w:firstLine="643" w:firstLineChars="200"/>
        <w:rPr>
          <w:rFonts w:eastAsia="仿宋_GB2312"/>
          <w:b/>
          <w:bCs/>
          <w:sz w:val="32"/>
          <w:szCs w:val="32"/>
          <w:lang w:val="zh-CN"/>
        </w:rPr>
      </w:pPr>
      <w:r>
        <w:rPr>
          <w:rFonts w:eastAsia="仿宋_GB2312"/>
          <w:b/>
          <w:bCs/>
          <w:sz w:val="32"/>
          <w:szCs w:val="32"/>
          <w:lang w:val="zh-CN"/>
        </w:rPr>
        <w:t>本项目采用综合评分法。总分为100分。</w:t>
      </w:r>
    </w:p>
    <w:p>
      <w:pPr>
        <w:spacing w:after="0" w:line="500" w:lineRule="exact"/>
        <w:ind w:firstLine="643" w:firstLineChars="200"/>
        <w:rPr>
          <w:rFonts w:eastAsia="方正小标宋简体"/>
          <w:bCs/>
          <w:sz w:val="44"/>
          <w:szCs w:val="44"/>
          <w:lang w:val="zh-CN"/>
        </w:rPr>
      </w:pPr>
      <w:r>
        <w:rPr>
          <w:rFonts w:eastAsia="楷体_GB2312"/>
          <w:b/>
          <w:bCs/>
          <w:sz w:val="32"/>
          <w:szCs w:val="32"/>
          <w:lang w:val="zh-CN"/>
        </w:rPr>
        <w:t>（二）评分办法</w:t>
      </w:r>
    </w:p>
    <w:tbl>
      <w:tblPr>
        <w:tblStyle w:val="17"/>
        <w:tblW w:w="10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340"/>
        <w:gridCol w:w="7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9" w:type="dxa"/>
            <w:gridSpan w:val="2"/>
            <w:vAlign w:val="center"/>
          </w:tcPr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  <w:lang w:val="zh-CN"/>
              </w:rPr>
            </w:pPr>
            <w:r>
              <w:rPr>
                <w:rFonts w:eastAsia="仿宋_GB2312"/>
                <w:sz w:val="32"/>
                <w:szCs w:val="32"/>
                <w:lang w:val="zh-CN"/>
              </w:rPr>
              <w:t>分值构成</w:t>
            </w:r>
          </w:p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  <w:lang w:val="zh-CN"/>
              </w:rPr>
            </w:pPr>
            <w:r>
              <w:rPr>
                <w:rFonts w:eastAsia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7414" w:type="dxa"/>
            <w:vAlign w:val="center"/>
          </w:tcPr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  <w:lang w:val="zh-CN"/>
              </w:rPr>
            </w:pPr>
            <w:r>
              <w:rPr>
                <w:rFonts w:eastAsia="仿宋_GB2312"/>
                <w:sz w:val="32"/>
                <w:szCs w:val="32"/>
              </w:rPr>
              <w:t>企业报价</w:t>
            </w:r>
            <w:r>
              <w:rPr>
                <w:rFonts w:eastAsia="仿宋_GB2312"/>
                <w:sz w:val="32"/>
                <w:szCs w:val="32"/>
                <w:lang w:val="zh-CN"/>
              </w:rPr>
              <w:t>：</w:t>
            </w:r>
            <w:r>
              <w:rPr>
                <w:rFonts w:hint="eastAsia" w:eastAsia="仿宋_GB2312"/>
                <w:sz w:val="32"/>
                <w:szCs w:val="32"/>
                <w:u w:val="single"/>
              </w:rPr>
              <w:t xml:space="preserve"> 30</w:t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_GB2312"/>
                <w:sz w:val="32"/>
                <w:szCs w:val="32"/>
                <w:u w:val="single"/>
                <w:lang w:val="zh-CN"/>
              </w:rPr>
              <w:t>分</w:t>
            </w:r>
          </w:p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  <w:u w:val="single"/>
                <w:lang w:val="zh-CN"/>
              </w:rPr>
            </w:pPr>
            <w:r>
              <w:rPr>
                <w:rFonts w:eastAsia="仿宋_GB2312"/>
                <w:sz w:val="32"/>
                <w:szCs w:val="32"/>
              </w:rPr>
              <w:t>企业业绩</w:t>
            </w:r>
            <w:r>
              <w:rPr>
                <w:rFonts w:eastAsia="仿宋_GB2312"/>
                <w:sz w:val="32"/>
                <w:szCs w:val="32"/>
                <w:lang w:val="zh-CN"/>
              </w:rPr>
              <w:t>：</w:t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  <w:u w:val="single"/>
              </w:rPr>
              <w:t>2</w:t>
            </w:r>
            <w:r>
              <w:rPr>
                <w:rFonts w:eastAsia="仿宋_GB2312"/>
                <w:sz w:val="32"/>
                <w:szCs w:val="32"/>
                <w:u w:val="single"/>
                <w:lang w:val="zh-CN"/>
              </w:rPr>
              <w:t>0</w:t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_GB2312"/>
                <w:sz w:val="32"/>
                <w:szCs w:val="32"/>
                <w:u w:val="single"/>
                <w:lang w:val="zh-CN"/>
              </w:rPr>
              <w:t>分</w:t>
            </w:r>
          </w:p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lang w:val="zh-CN"/>
              </w:rPr>
            </w:pPr>
            <w:r>
              <w:rPr>
                <w:rFonts w:eastAsia="仿宋_GB2312"/>
                <w:sz w:val="32"/>
                <w:szCs w:val="32"/>
              </w:rPr>
              <w:t>企业</w:t>
            </w:r>
            <w:r>
              <w:rPr>
                <w:rFonts w:hint="eastAsia" w:eastAsia="仿宋_GB2312"/>
                <w:sz w:val="32"/>
                <w:szCs w:val="32"/>
              </w:rPr>
              <w:t>实力</w:t>
            </w:r>
            <w:r>
              <w:rPr>
                <w:rFonts w:eastAsia="仿宋_GB2312"/>
                <w:sz w:val="32"/>
                <w:szCs w:val="32"/>
                <w:lang w:val="zh-CN"/>
              </w:rPr>
              <w:t>：</w:t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  <w:u w:val="single"/>
              </w:rPr>
              <w:t>2</w:t>
            </w:r>
            <w:r>
              <w:rPr>
                <w:rFonts w:eastAsia="仿宋_GB2312"/>
                <w:sz w:val="32"/>
                <w:szCs w:val="32"/>
                <w:u w:val="single"/>
                <w:lang w:val="zh-CN"/>
              </w:rPr>
              <w:t>0</w:t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_GB2312"/>
                <w:sz w:val="32"/>
                <w:szCs w:val="32"/>
                <w:u w:val="single"/>
                <w:lang w:val="zh-CN"/>
              </w:rPr>
              <w:t>分</w:t>
            </w:r>
          </w:p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服务方案</w:t>
            </w:r>
            <w:r>
              <w:rPr>
                <w:rFonts w:eastAsia="仿宋_GB2312"/>
                <w:sz w:val="32"/>
                <w:szCs w:val="32"/>
                <w:lang w:val="zh-CN"/>
              </w:rPr>
              <w:t>：</w:t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  <w:u w:val="single"/>
              </w:rPr>
              <w:t>30</w:t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_GB2312"/>
                <w:sz w:val="32"/>
                <w:szCs w:val="32"/>
                <w:u w:val="single"/>
                <w:lang w:val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eastAsia="仿宋_GB2312"/>
                <w:b/>
                <w:bCs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分值</w:t>
            </w:r>
          </w:p>
        </w:tc>
        <w:tc>
          <w:tcPr>
            <w:tcW w:w="74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eastAsia="仿宋_GB2312"/>
                <w:b/>
                <w:bCs/>
                <w:sz w:val="32"/>
                <w:szCs w:val="32"/>
                <w:lang w:val="zh-CN"/>
              </w:rPr>
              <w:t>评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>分</w:t>
            </w:r>
            <w:r>
              <w:rPr>
                <w:rFonts w:eastAsia="仿宋_GB2312"/>
                <w:b/>
                <w:bCs/>
                <w:sz w:val="32"/>
                <w:szCs w:val="32"/>
                <w:lang w:val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企业报价</w:t>
            </w:r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30</w:t>
            </w:r>
            <w:r>
              <w:rPr>
                <w:rFonts w:eastAsia="仿宋_GB2312"/>
                <w:sz w:val="32"/>
                <w:szCs w:val="32"/>
              </w:rPr>
              <w:t>分</w:t>
            </w:r>
          </w:p>
        </w:tc>
        <w:tc>
          <w:tcPr>
            <w:tcW w:w="74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1、</w:t>
            </w:r>
            <w:r>
              <w:rPr>
                <w:rFonts w:hint="eastAsia" w:eastAsia="仿宋_GB2312"/>
                <w:sz w:val="32"/>
                <w:szCs w:val="32"/>
                <w:lang w:val="zh-CN"/>
              </w:rPr>
              <w:t>所有参与的申请人最低的有效报价为基准报价</w:t>
            </w:r>
            <w:r>
              <w:rPr>
                <w:rFonts w:eastAsia="仿宋_GB2312"/>
                <w:sz w:val="32"/>
                <w:szCs w:val="32"/>
              </w:rPr>
              <w:t>；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  <w:lang w:val="zh-CN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</w:rPr>
              <w:t>、</w:t>
            </w:r>
            <w:r>
              <w:rPr>
                <w:rFonts w:eastAsia="仿宋_GB2312"/>
                <w:sz w:val="32"/>
                <w:szCs w:val="32"/>
                <w:lang w:val="zh-CN"/>
              </w:rPr>
              <w:t>满足</w:t>
            </w:r>
            <w:r>
              <w:rPr>
                <w:rFonts w:hint="eastAsia" w:eastAsia="仿宋_GB2312"/>
                <w:sz w:val="32"/>
                <w:szCs w:val="32"/>
              </w:rPr>
              <w:t>比选</w:t>
            </w:r>
            <w:r>
              <w:rPr>
                <w:rFonts w:eastAsia="仿宋_GB2312"/>
                <w:sz w:val="32"/>
                <w:szCs w:val="32"/>
                <w:lang w:val="zh-CN"/>
              </w:rPr>
              <w:t>文件要求的</w:t>
            </w:r>
            <w:r>
              <w:rPr>
                <w:rFonts w:eastAsia="仿宋_GB2312"/>
                <w:sz w:val="32"/>
                <w:szCs w:val="32"/>
              </w:rPr>
              <w:t>所</w:t>
            </w:r>
            <w:r>
              <w:rPr>
                <w:rFonts w:hint="eastAsia" w:eastAsia="仿宋_GB2312"/>
                <w:sz w:val="32"/>
                <w:szCs w:val="32"/>
              </w:rPr>
              <w:t>有</w:t>
            </w:r>
            <w:r>
              <w:rPr>
                <w:rFonts w:eastAsia="仿宋_GB2312"/>
                <w:sz w:val="32"/>
                <w:szCs w:val="32"/>
                <w:lang w:val="zh-CN"/>
              </w:rPr>
              <w:t>有效投标报价中，最低的投标报价为评标基准价。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  <w:lang w:val="zh-CN"/>
              </w:rPr>
              <w:t>投标报价得分=（基准价/</w:t>
            </w:r>
            <w:r>
              <w:rPr>
                <w:rFonts w:eastAsia="仿宋_GB2312"/>
                <w:sz w:val="32"/>
                <w:szCs w:val="32"/>
              </w:rPr>
              <w:t>企业</w:t>
            </w:r>
            <w:r>
              <w:rPr>
                <w:rFonts w:eastAsia="仿宋_GB2312"/>
                <w:sz w:val="32"/>
                <w:szCs w:val="32"/>
                <w:lang w:val="zh-CN"/>
              </w:rPr>
              <w:t>报价）×</w:t>
            </w:r>
            <w:r>
              <w:rPr>
                <w:rFonts w:hint="eastAsia" w:eastAsia="仿宋_GB2312"/>
                <w:sz w:val="32"/>
                <w:szCs w:val="32"/>
              </w:rPr>
              <w:t>30</w:t>
            </w:r>
            <w:r>
              <w:rPr>
                <w:rFonts w:eastAsia="仿宋_GB2312"/>
                <w:sz w:val="32"/>
                <w:szCs w:val="32"/>
                <w:lang w:val="zh-CN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企业业绩</w:t>
            </w:r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ind w:firstLine="320"/>
              <w:jc w:val="both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eastAsia" w:ascii="Times New Roman" w:eastAsia="仿宋_GB2312"/>
                <w:sz w:val="32"/>
                <w:szCs w:val="32"/>
              </w:rPr>
              <w:t>2</w:t>
            </w:r>
            <w:r>
              <w:rPr>
                <w:rFonts w:ascii="Times New Roman" w:eastAsia="仿宋_GB2312"/>
                <w:sz w:val="32"/>
                <w:szCs w:val="32"/>
              </w:rPr>
              <w:t>0分</w:t>
            </w:r>
          </w:p>
        </w:tc>
        <w:tc>
          <w:tcPr>
            <w:tcW w:w="74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  <w:lang w:val="zh-CN"/>
              </w:rPr>
            </w:pPr>
            <w:r>
              <w:rPr>
                <w:rFonts w:eastAsia="仿宋_GB2312"/>
                <w:sz w:val="32"/>
                <w:szCs w:val="32"/>
              </w:rPr>
              <w:t>申请人自2022年1月1日以来，具有软件开发类相关业绩者，每项得5分，最多得20分。须提供合同及中标通知书等证明文件的扫描件（包括合同封面、采购范围页、签字盖章页等），日期以合同签订日期为准。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企业</w:t>
            </w:r>
            <w:r>
              <w:rPr>
                <w:rFonts w:hint="eastAsia" w:eastAsia="仿宋_GB2312"/>
                <w:sz w:val="32"/>
                <w:szCs w:val="32"/>
              </w:rPr>
              <w:t>实力</w:t>
            </w:r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ind w:firstLine="320"/>
              <w:jc w:val="both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20分</w:t>
            </w:r>
          </w:p>
        </w:tc>
        <w:tc>
          <w:tcPr>
            <w:tcW w:w="74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1、</w:t>
            </w:r>
            <w:r>
              <w:rPr>
                <w:rFonts w:eastAsia="仿宋_GB2312"/>
                <w:sz w:val="32"/>
                <w:szCs w:val="32"/>
                <w:lang w:val="zh-CN"/>
              </w:rPr>
              <w:t>申请人</w:t>
            </w:r>
            <w:r>
              <w:rPr>
                <w:rFonts w:eastAsia="仿宋_GB2312"/>
                <w:sz w:val="32"/>
                <w:szCs w:val="32"/>
              </w:rPr>
              <w:t>投入人员具备高级及以上职称的，每人得3分，最高得6分；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2、</w:t>
            </w:r>
            <w:r>
              <w:rPr>
                <w:rFonts w:eastAsia="仿宋_GB2312"/>
                <w:sz w:val="32"/>
                <w:szCs w:val="32"/>
                <w:lang w:val="zh-CN"/>
              </w:rPr>
              <w:t>申请人</w:t>
            </w:r>
            <w:r>
              <w:rPr>
                <w:rFonts w:eastAsia="仿宋_GB2312"/>
                <w:sz w:val="32"/>
                <w:szCs w:val="32"/>
              </w:rPr>
              <w:t>投入人员具备中级职称的，每人得1分，最高得10分；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3、</w:t>
            </w:r>
            <w:r>
              <w:rPr>
                <w:rFonts w:eastAsia="仿宋_GB2312"/>
                <w:sz w:val="32"/>
                <w:szCs w:val="32"/>
                <w:lang w:val="zh-CN"/>
              </w:rPr>
              <w:t>申请人</w:t>
            </w:r>
            <w:r>
              <w:rPr>
                <w:rFonts w:eastAsia="仿宋_GB2312"/>
                <w:sz w:val="32"/>
                <w:szCs w:val="32"/>
              </w:rPr>
              <w:t>提供有效期内高新技术企业证书得2分；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</w:pPr>
            <w:r>
              <w:rPr>
                <w:rFonts w:eastAsia="仿宋_GB2312"/>
                <w:sz w:val="32"/>
                <w:szCs w:val="32"/>
              </w:rPr>
              <w:t>4、</w:t>
            </w:r>
            <w:r>
              <w:rPr>
                <w:rFonts w:eastAsia="仿宋_GB2312"/>
                <w:sz w:val="32"/>
                <w:szCs w:val="32"/>
                <w:lang w:val="zh-CN"/>
              </w:rPr>
              <w:t>申请人</w:t>
            </w:r>
            <w:r>
              <w:rPr>
                <w:rFonts w:eastAsia="仿宋_GB2312"/>
                <w:sz w:val="32"/>
                <w:szCs w:val="32"/>
              </w:rPr>
              <w:t>提供有效期内软件企业证书得2分。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</w:pPr>
            <w:r>
              <w:rPr>
                <w:rFonts w:hint="eastAsia" w:eastAsia="仿宋_GB2312"/>
                <w:sz w:val="32"/>
                <w:szCs w:val="32"/>
              </w:rPr>
              <w:t>服务方案</w:t>
            </w:r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30</w:t>
            </w:r>
            <w:r>
              <w:rPr>
                <w:rFonts w:eastAsia="仿宋_GB2312"/>
                <w:sz w:val="32"/>
                <w:szCs w:val="32"/>
              </w:rPr>
              <w:t>分</w:t>
            </w:r>
          </w:p>
        </w:tc>
        <w:tc>
          <w:tcPr>
            <w:tcW w:w="74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1、无方案：0分；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2、方案一般：1-15分；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</w:pPr>
            <w:r>
              <w:rPr>
                <w:rFonts w:eastAsia="仿宋_GB2312"/>
                <w:sz w:val="32"/>
                <w:szCs w:val="32"/>
              </w:rPr>
              <w:t>3、方案合理可行、完整具体、明确详细：</w:t>
            </w:r>
            <w:r>
              <w:rPr>
                <w:rFonts w:hint="eastAsia" w:eastAsia="仿宋_GB2312"/>
                <w:sz w:val="32"/>
                <w:szCs w:val="32"/>
              </w:rPr>
              <w:t>16-30</w:t>
            </w:r>
            <w:r>
              <w:rPr>
                <w:rFonts w:eastAsia="仿宋_GB2312"/>
                <w:sz w:val="32"/>
                <w:szCs w:val="32"/>
              </w:rPr>
              <w:t>分</w:t>
            </w:r>
          </w:p>
        </w:tc>
      </w:tr>
    </w:tbl>
    <w:p>
      <w:pPr>
        <w:pStyle w:val="4"/>
        <w:spacing w:after="0"/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54000"/>
              <wp:effectExtent l="0" t="0" r="0" b="0"/>
              <wp:wrapNone/>
              <wp:docPr id="336769920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" o:spid="_x0000_s1026" o:spt="1" style="position:absolute;left:0pt;margin-top:0pt;height:20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GJg86tEAAAAC&#10;AQAADwAAAGRycy9kb3ducmV2LnhtbE2PzWrDMBCE74W8g9hCb43kEErqWs6hEEhDL3H6AIq1/qHS&#10;rpGUOH37qr20l4Vhhplvq+3NO3HFEEcmDcVSgUBq2Y7Ua/g47R43IGIyZI1jQg1fGGFbL+4qU1qe&#10;6YjXJvUil1AsjYYhpamUMrYDehOXPCFlr+PgTcoy9NIGM+dy7+RKqSfpzUh5YTATvg7YfjYXr0Ge&#10;mt28aVxQfFh17+5tf+yQtX64L9QLiIS39BeGH/yMDnVmOvOFbBROQ34k/d7sPRcgzhrWSoGsK/kf&#10;vf4GUEsDBBQAAAAIAIdO4kDFauB/BwIAAPwDAAAOAAAAZHJzL2Uyb0RvYy54bWytU8FuEzEQvSPx&#10;D5bvZDcpSdpVNlXVKAipQKXCBzheb9Zi7bHGTnbDzyBx4yP4HMRvMPYmgZZLD1ys8Xj8/N6b8eK6&#10;Ny3bK/QabMnHo5wzZSVU2m5L/unj+tUlZz4IW4kWrCr5QXl+vXz5YtG5Qk2ggbZSyAjE+qJzJW9C&#10;cEWWedkoI/wInLJ0WAMaEWiL26xC0RG6abNJns+yDrByCFJ5T9nVcMiPiPgcQKhrLdUK5M4oGwZU&#10;VK0IJMk32nm+TGzrWsnwoa69CqwtOSkNaaVHKN7ENVsuRLFF4RotjxTEcyg80WSEtvToGWolgmA7&#10;1P9AGS0RPNRhJMFkg5DkCKkY50+8eWiEU0kLWe3d2XT//2Dl+/09Ml2V/OJiNp9dXU3IGSsMNf7X&#10;1+8/f3xj4+hR53xBpQ/uHqNK7+5AfvbMwm0j7FbdIELXKFERs1SfPboQN56usk33DiqCFrsAya6+&#10;RhMByQjWp64czl1RfWCSktP5/HLKmaSTyfR1nqemZaI43XXowxsFhsWg5Eg9T9hif+cDcafSU0l8&#10;ysJat23qe2sfJagwZhL3SHeQHfpNf3RgA9WBVCAMY0SfiIIG8AtnHY1QyS39GM7at5Z8iNN2CvAU&#10;bE6BsJIuljxwNoS3YZjKnUO9bQh3nER4d0NerXUSEn0cOBxZ0lAkfccBjlP39z5V/fm0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YmDzq0QAAAAIBAAAPAAAAAAAAAAEAIAAAACIAAABkcnMvZG93&#10;bnJldi54bWxQSwECFAAUAAAACACHTuJAxWrgfwcCAAD8AwAADgAAAAAAAAABACAAAAAg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zZTc0ZGM5ODYzYTA0Zjk2MDQ0M2JlNWFiODg0NDcifQ=="/>
  </w:docVars>
  <w:rsids>
    <w:rsidRoot w:val="00212EFA"/>
    <w:rsid w:val="00212EFA"/>
    <w:rsid w:val="00276EBE"/>
    <w:rsid w:val="004608F7"/>
    <w:rsid w:val="005A6719"/>
    <w:rsid w:val="007B5AAE"/>
    <w:rsid w:val="06F1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4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1"/>
    <w:basedOn w:val="3"/>
    <w:next w:val="1"/>
    <w:qFormat/>
    <w:uiPriority w:val="0"/>
    <w:pPr>
      <w:spacing w:after="160"/>
      <w:ind w:firstLine="420" w:firstLineChars="100"/>
      <w:jc w:val="center"/>
    </w:pPr>
    <w:rPr>
      <w:rFonts w:ascii="宋体"/>
      <w:kern w:val="0"/>
      <w:sz w:val="34"/>
    </w:rPr>
  </w:style>
  <w:style w:type="paragraph" w:styleId="3">
    <w:name w:val="Body Text"/>
    <w:basedOn w:val="1"/>
    <w:link w:val="41"/>
    <w:semiHidden/>
    <w:unhideWhenUsed/>
    <w:qFormat/>
    <w:uiPriority w:val="99"/>
    <w:pPr>
      <w:spacing w:after="120"/>
    </w:pPr>
  </w:style>
  <w:style w:type="paragraph" w:styleId="13">
    <w:name w:val="footer"/>
    <w:basedOn w:val="1"/>
    <w:link w:val="3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标题 1 字符"/>
    <w:basedOn w:val="18"/>
    <w:link w:val="4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5"/>
    <w:semiHidden/>
    <w:uiPriority w:val="0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6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7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8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10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3"/>
    <w:uiPriority w:val="0"/>
    <w:rPr>
      <w:sz w:val="18"/>
      <w:szCs w:val="18"/>
    </w:rPr>
  </w:style>
  <w:style w:type="paragraph" w:customStyle="1" w:styleId="39">
    <w:name w:val="正文缩进1"/>
    <w:basedOn w:val="1"/>
    <w:next w:val="1"/>
    <w:qFormat/>
    <w:uiPriority w:val="0"/>
    <w:pPr>
      <w:ind w:firstLine="420" w:firstLineChars="200"/>
    </w:pPr>
  </w:style>
  <w:style w:type="paragraph" w:customStyle="1" w:styleId="40">
    <w:name w:val="列表段落1"/>
    <w:basedOn w:val="1"/>
    <w:uiPriority w:val="0"/>
    <w:pPr>
      <w:ind w:firstLine="420" w:firstLineChars="200"/>
    </w:pPr>
  </w:style>
  <w:style w:type="character" w:customStyle="1" w:styleId="41">
    <w:name w:val="正文文本 字符"/>
    <w:basedOn w:val="18"/>
    <w:link w:val="3"/>
    <w:semiHidden/>
    <w:qFormat/>
    <w:uiPriority w:val="99"/>
    <w:rPr>
      <w:rFonts w:ascii="Times New Roman" w:hAnsi="Times New Roman" w:eastAsia="宋体" w:cs="Times New Roman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894</Words>
  <Characters>920</Characters>
  <Lines>8</Lines>
  <Paragraphs>2</Paragraphs>
  <TotalTime>2</TotalTime>
  <ScaleCrop>false</ScaleCrop>
  <LinksUpToDate>false</LinksUpToDate>
  <CharactersWithSpaces>1157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2024-05-22T02:23:00Z</dcterms:created>
  <dc:creator>Administrator</dc:creator>
  <cp:lastModifiedBy>萌萌噠</cp:lastModifiedBy>
  <dcterms:modified xsi:type="dcterms:W3CDTF">2024-05-22T02:36:42Z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C66B937019C94DC690DA8E551DBF9962_13</vt:lpwstr>
  </property>
</Properties>
</file>